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25DA5DD1" w:rsidR="00F00A6F" w:rsidRPr="009079A1" w:rsidRDefault="00F179F5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color w:val="C00000"/>
          <w:sz w:val="24"/>
          <w:szCs w:val="24"/>
        </w:rPr>
        <w:t xml:space="preserve">EVALUACIÓN FINAL - MÓDULO </w:t>
      </w:r>
      <w:r w:rsidR="00F10E80">
        <w:rPr>
          <w:rFonts w:ascii="Century Gothic" w:hAnsi="Century Gothic"/>
          <w:b/>
          <w:bCs/>
          <w:color w:val="C00000"/>
          <w:sz w:val="24"/>
          <w:szCs w:val="24"/>
        </w:rPr>
        <w:t>2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59B3B092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 xml:space="preserve">Responda </w:t>
      </w:r>
      <w:r w:rsidR="00F179F5">
        <w:rPr>
          <w:rFonts w:ascii="Century Gothic" w:hAnsi="Century Gothic"/>
          <w:b/>
          <w:bCs/>
          <w:sz w:val="24"/>
          <w:szCs w:val="24"/>
        </w:rPr>
        <w:t>las siguientes preguntas con una V, si su respuesta es verdadera, o con un F, si su respuesta es falsa.</w:t>
      </w:r>
    </w:p>
    <w:p w14:paraId="3ABA6FB6" w14:textId="77777777" w:rsidR="00B65A58" w:rsidRPr="00B65A58" w:rsidRDefault="00B65A58" w:rsidP="00B65A5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642385B" w14:textId="686CC454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5E778F">
        <w:rPr>
          <w:rFonts w:ascii="Century Gothic" w:hAnsi="Century Gothic"/>
          <w:sz w:val="24"/>
          <w:szCs w:val="24"/>
        </w:rPr>
        <w:t>E</w:t>
      </w:r>
      <w:r w:rsidR="005E778F" w:rsidRPr="005E778F">
        <w:rPr>
          <w:rFonts w:ascii="Century Gothic" w:hAnsi="Century Gothic"/>
          <w:sz w:val="24"/>
          <w:szCs w:val="24"/>
        </w:rPr>
        <w:t>s un grupo de alertas en correlación que las personas o herramientas de automatización han considerado una posible amenaza genuina.</w:t>
      </w:r>
      <w:r w:rsidR="005E778F">
        <w:rPr>
          <w:rFonts w:ascii="Century Gothic" w:hAnsi="Century Gothic"/>
          <w:sz w:val="24"/>
          <w:szCs w:val="24"/>
        </w:rPr>
        <w:t xml:space="preserve"> ¿La aseveración corresponde a “Alerta”?</w:t>
      </w:r>
    </w:p>
    <w:p w14:paraId="10E2C5D8" w14:textId="7DEC7D60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9B0FB8">
        <w:rPr>
          <w:rFonts w:ascii="Century Gothic" w:hAnsi="Century Gothic"/>
          <w:sz w:val="24"/>
          <w:szCs w:val="24"/>
        </w:rPr>
        <w:t xml:space="preserve">¿Podría considerarse el </w:t>
      </w:r>
      <w:r w:rsidR="009B0FB8" w:rsidRPr="009B0FB8">
        <w:rPr>
          <w:rFonts w:ascii="Century Gothic" w:hAnsi="Century Gothic"/>
          <w:sz w:val="24"/>
          <w:szCs w:val="24"/>
        </w:rPr>
        <w:t xml:space="preserve">phishing </w:t>
      </w:r>
      <w:r w:rsidR="009B0FB8">
        <w:rPr>
          <w:rFonts w:ascii="Century Gothic" w:hAnsi="Century Gothic"/>
          <w:sz w:val="24"/>
          <w:szCs w:val="24"/>
        </w:rPr>
        <w:t xml:space="preserve">como un </w:t>
      </w:r>
      <w:r w:rsidR="009B0FB8" w:rsidRPr="009B0FB8">
        <w:rPr>
          <w:rFonts w:ascii="Century Gothic" w:hAnsi="Century Gothic"/>
          <w:sz w:val="24"/>
          <w:szCs w:val="24"/>
        </w:rPr>
        <w:t>tipo de ingeniería social</w:t>
      </w:r>
      <w:r w:rsidR="009B0FB8">
        <w:rPr>
          <w:rFonts w:ascii="Century Gothic" w:hAnsi="Century Gothic"/>
          <w:sz w:val="24"/>
          <w:szCs w:val="24"/>
        </w:rPr>
        <w:t>?</w:t>
      </w:r>
    </w:p>
    <w:p w14:paraId="09D0187C" w14:textId="5FB2222B" w:rsidR="00B65A58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F401EA" w:rsidRPr="00F401EA">
        <w:rPr>
          <w:rFonts w:ascii="Century Gothic" w:hAnsi="Century Gothic"/>
          <w:sz w:val="24"/>
          <w:szCs w:val="24"/>
        </w:rPr>
        <w:t>Cada organización enfrenta sus propias amenazas de seguridad de la información porque estas dependen de su contexto.</w:t>
      </w:r>
    </w:p>
    <w:p w14:paraId="360FB51C" w14:textId="4BA04EE3" w:rsidR="009079A1" w:rsidRPr="00823503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5C602E" w:rsidRPr="005C602E">
        <w:rPr>
          <w:rFonts w:ascii="Century Gothic" w:hAnsi="Century Gothic"/>
          <w:sz w:val="24"/>
          <w:szCs w:val="24"/>
        </w:rPr>
        <w:t>Hacer un inventario de los activos de información</w:t>
      </w:r>
      <w:r w:rsidR="005C602E">
        <w:rPr>
          <w:rFonts w:ascii="Century Gothic" w:hAnsi="Century Gothic"/>
          <w:sz w:val="24"/>
          <w:szCs w:val="24"/>
        </w:rPr>
        <w:t xml:space="preserve">, ¿es parte de </w:t>
      </w:r>
      <w:r w:rsidR="005C602E" w:rsidRPr="005C602E">
        <w:rPr>
          <w:rFonts w:ascii="Century Gothic" w:hAnsi="Century Gothic"/>
          <w:sz w:val="24"/>
          <w:szCs w:val="24"/>
        </w:rPr>
        <w:t>evaluación de riesgos de ciberseguridad</w:t>
      </w:r>
      <w:r>
        <w:rPr>
          <w:rFonts w:ascii="Century Gothic" w:hAnsi="Century Gothic"/>
          <w:sz w:val="24"/>
          <w:szCs w:val="24"/>
        </w:rPr>
        <w:t>?</w:t>
      </w:r>
    </w:p>
    <w:p w14:paraId="62E4CFAB" w14:textId="13789B3A" w:rsidR="009079A1" w:rsidRPr="00823503" w:rsidRDefault="00B778F0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9853CA">
        <w:rPr>
          <w:rFonts w:ascii="Century Gothic" w:hAnsi="Century Gothic"/>
          <w:sz w:val="24"/>
          <w:szCs w:val="24"/>
        </w:rPr>
        <w:t xml:space="preserve">Contar con un </w:t>
      </w:r>
      <w:r w:rsidR="009853CA" w:rsidRPr="009853CA">
        <w:rPr>
          <w:rFonts w:ascii="Century Gothic" w:hAnsi="Century Gothic"/>
          <w:sz w:val="24"/>
          <w:szCs w:val="24"/>
        </w:rPr>
        <w:t>plan de respuesta de ciberseguridad</w:t>
      </w:r>
      <w:r w:rsidR="009853CA">
        <w:rPr>
          <w:rFonts w:ascii="Century Gothic" w:hAnsi="Century Gothic"/>
          <w:sz w:val="24"/>
          <w:szCs w:val="24"/>
        </w:rPr>
        <w:t>, minimiza el impacto del ciberataque como los costos asociados.</w:t>
      </w:r>
    </w:p>
    <w:p w14:paraId="046885B3" w14:textId="2E16380D" w:rsidR="009079A1" w:rsidRPr="00823503" w:rsidRDefault="00971F2E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1523B0">
        <w:rPr>
          <w:rFonts w:ascii="Century Gothic" w:hAnsi="Century Gothic"/>
          <w:sz w:val="24"/>
          <w:szCs w:val="24"/>
        </w:rPr>
        <w:t>L</w:t>
      </w:r>
      <w:r w:rsidR="001523B0" w:rsidRPr="001523B0">
        <w:rPr>
          <w:rFonts w:ascii="Century Gothic" w:hAnsi="Century Gothic"/>
          <w:sz w:val="24"/>
          <w:szCs w:val="24"/>
        </w:rPr>
        <w:t>os usuarios maliciosos logran acceder a información personal y corporativa con la finalidad de</w:t>
      </w:r>
      <w:r w:rsidR="001523B0">
        <w:rPr>
          <w:rFonts w:ascii="Century Gothic" w:hAnsi="Century Gothic"/>
          <w:sz w:val="24"/>
          <w:szCs w:val="24"/>
        </w:rPr>
        <w:t xml:space="preserve"> mostrar lo capaces que son.</w:t>
      </w:r>
    </w:p>
    <w:p w14:paraId="79BA441F" w14:textId="5B1E8137" w:rsidR="000512D3" w:rsidRPr="00823503" w:rsidRDefault="00296E1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CD16A2">
        <w:rPr>
          <w:rFonts w:ascii="Century Gothic" w:hAnsi="Century Gothic"/>
          <w:sz w:val="24"/>
          <w:szCs w:val="24"/>
        </w:rPr>
        <w:t>Una de las etapas de la implementación del Nist es la Depreciación.</w:t>
      </w:r>
    </w:p>
    <w:sectPr w:rsidR="000512D3" w:rsidRPr="0082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3128E"/>
    <w:rsid w:val="000512D3"/>
    <w:rsid w:val="000676FB"/>
    <w:rsid w:val="001523B0"/>
    <w:rsid w:val="001F27DC"/>
    <w:rsid w:val="0024708E"/>
    <w:rsid w:val="00296E16"/>
    <w:rsid w:val="002F0BE6"/>
    <w:rsid w:val="00375277"/>
    <w:rsid w:val="00474D98"/>
    <w:rsid w:val="004B52E0"/>
    <w:rsid w:val="00541BD1"/>
    <w:rsid w:val="0054663B"/>
    <w:rsid w:val="005C602E"/>
    <w:rsid w:val="005E778F"/>
    <w:rsid w:val="006448DA"/>
    <w:rsid w:val="006C2345"/>
    <w:rsid w:val="00754720"/>
    <w:rsid w:val="00823503"/>
    <w:rsid w:val="009079A1"/>
    <w:rsid w:val="00970742"/>
    <w:rsid w:val="00971F2E"/>
    <w:rsid w:val="009853CA"/>
    <w:rsid w:val="009B0FB8"/>
    <w:rsid w:val="00B65A58"/>
    <w:rsid w:val="00B778F0"/>
    <w:rsid w:val="00C45F39"/>
    <w:rsid w:val="00CD16A2"/>
    <w:rsid w:val="00D152FB"/>
    <w:rsid w:val="00D334AF"/>
    <w:rsid w:val="00D421A5"/>
    <w:rsid w:val="00E43F50"/>
    <w:rsid w:val="00F00A6F"/>
    <w:rsid w:val="00F10E80"/>
    <w:rsid w:val="00F179F5"/>
    <w:rsid w:val="00F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32</cp:revision>
  <dcterms:created xsi:type="dcterms:W3CDTF">2024-12-01T19:51:00Z</dcterms:created>
  <dcterms:modified xsi:type="dcterms:W3CDTF">2024-12-02T20:57:00Z</dcterms:modified>
</cp:coreProperties>
</file>