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639C" w14:textId="7C6AD28F" w:rsidR="00F00A6F" w:rsidRPr="009079A1" w:rsidRDefault="009079A1" w:rsidP="009079A1">
      <w:pPr>
        <w:pBdr>
          <w:top w:val="thickThinMediumGap" w:sz="24" w:space="1" w:color="002060" w:shadow="1"/>
          <w:left w:val="thickThinMediumGap" w:sz="24" w:space="4" w:color="002060" w:shadow="1"/>
          <w:bottom w:val="thickThinMediumGap" w:sz="24" w:space="1" w:color="002060" w:shadow="1"/>
          <w:right w:val="thickThinMediumGap" w:sz="24" w:space="4" w:color="002060" w:shadow="1"/>
        </w:pBdr>
        <w:shd w:val="clear" w:color="auto" w:fill="DEEAF6" w:themeFill="accent5" w:themeFillTint="33"/>
        <w:jc w:val="center"/>
        <w:rPr>
          <w:rFonts w:ascii="Century Gothic" w:hAnsi="Century Gothic"/>
          <w:b/>
          <w:bCs/>
          <w:color w:val="C00000"/>
          <w:sz w:val="24"/>
          <w:szCs w:val="24"/>
        </w:rPr>
      </w:pPr>
      <w:r w:rsidRPr="009079A1">
        <w:rPr>
          <w:rFonts w:ascii="Century Gothic" w:hAnsi="Century Gothic"/>
          <w:b/>
          <w:bCs/>
          <w:color w:val="C00000"/>
          <w:sz w:val="24"/>
          <w:szCs w:val="24"/>
        </w:rPr>
        <w:t>ACTIVIDAD N°</w:t>
      </w:r>
      <w:r w:rsidR="00C45F39">
        <w:rPr>
          <w:rFonts w:ascii="Century Gothic" w:hAnsi="Century Gothic"/>
          <w:b/>
          <w:bCs/>
          <w:color w:val="C00000"/>
          <w:sz w:val="24"/>
          <w:szCs w:val="24"/>
        </w:rPr>
        <w:t>2</w:t>
      </w:r>
    </w:p>
    <w:p w14:paraId="6A97508A" w14:textId="77777777" w:rsidR="009079A1" w:rsidRPr="000512D3" w:rsidRDefault="009079A1">
      <w:pPr>
        <w:rPr>
          <w:rFonts w:ascii="Century Gothic" w:hAnsi="Century Gothic"/>
          <w:sz w:val="6"/>
          <w:szCs w:val="6"/>
        </w:rPr>
      </w:pPr>
    </w:p>
    <w:p w14:paraId="5DC42AA0" w14:textId="41F4E238" w:rsidR="009079A1" w:rsidRPr="000512D3" w:rsidRDefault="009079A1" w:rsidP="000512D3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Profesor: Lautaro Cabezas</w:t>
      </w:r>
    </w:p>
    <w:p w14:paraId="1BDD9E2E" w14:textId="749E7AAB" w:rsidR="009079A1" w:rsidRPr="000512D3" w:rsidRDefault="009079A1" w:rsidP="002F0BE6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BE4D5" w:themeFill="accent2" w:themeFillTint="33"/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Responda en forma breve y concisa, según corresponda, las siguientes preguntas:</w:t>
      </w:r>
    </w:p>
    <w:p w14:paraId="360FB51C" w14:textId="4D84996C" w:rsidR="009079A1" w:rsidRPr="00823503" w:rsidRDefault="009079A1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</w:t>
      </w:r>
      <w:r w:rsidR="00C45F39" w:rsidRPr="00C45F39">
        <w:rPr>
          <w:rFonts w:ascii="Century Gothic" w:hAnsi="Century Gothic"/>
          <w:sz w:val="24"/>
          <w:szCs w:val="24"/>
        </w:rPr>
        <w:t>Qué son los controles de seguridad de la información</w:t>
      </w:r>
      <w:r w:rsidRPr="00823503">
        <w:rPr>
          <w:rFonts w:ascii="Century Gothic" w:hAnsi="Century Gothic"/>
          <w:sz w:val="24"/>
          <w:szCs w:val="24"/>
        </w:rPr>
        <w:t>?</w:t>
      </w:r>
    </w:p>
    <w:p w14:paraId="62E4CFAB" w14:textId="0A4FF280" w:rsidR="009079A1" w:rsidRPr="00823503" w:rsidRDefault="009079A1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</w:t>
      </w:r>
      <w:r w:rsidR="00C45F39">
        <w:rPr>
          <w:rFonts w:ascii="Century Gothic" w:hAnsi="Century Gothic"/>
          <w:sz w:val="24"/>
          <w:szCs w:val="24"/>
        </w:rPr>
        <w:t>En la actualidad, se puede prescindir de los controles de seguridad de la información</w:t>
      </w:r>
      <w:r w:rsidRPr="00823503">
        <w:rPr>
          <w:rFonts w:ascii="Century Gothic" w:hAnsi="Century Gothic"/>
          <w:sz w:val="24"/>
          <w:szCs w:val="24"/>
        </w:rPr>
        <w:t>?</w:t>
      </w:r>
    </w:p>
    <w:p w14:paraId="046885B3" w14:textId="7E6C8751" w:rsidR="009079A1" w:rsidRPr="00823503" w:rsidRDefault="000512D3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 xml:space="preserve">¿Qué </w:t>
      </w:r>
      <w:r w:rsidR="0003128E">
        <w:rPr>
          <w:rFonts w:ascii="Century Gothic" w:hAnsi="Century Gothic"/>
          <w:sz w:val="24"/>
          <w:szCs w:val="24"/>
        </w:rPr>
        <w:t>logran las organizaciones con implementar la seguridad de los datos?</w:t>
      </w:r>
    </w:p>
    <w:p w14:paraId="79BA441F" w14:textId="5B01EC2C" w:rsidR="000512D3" w:rsidRPr="00823503" w:rsidRDefault="00D152FB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Mencione dos tipos de control para que las organizaciones aseguren sus datos.</w:t>
      </w:r>
    </w:p>
    <w:p w14:paraId="465C6AA3" w14:textId="4E1AADE8" w:rsidR="000512D3" w:rsidRPr="00823503" w:rsidRDefault="002F0BE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</w:t>
      </w:r>
      <w:r w:rsidR="00E43F50">
        <w:rPr>
          <w:rFonts w:ascii="Century Gothic" w:hAnsi="Century Gothic"/>
          <w:sz w:val="24"/>
          <w:szCs w:val="24"/>
        </w:rPr>
        <w:t>Cómo entiende la ley el concepto de ciberseguridad</w:t>
      </w:r>
      <w:r w:rsidR="00D421A5">
        <w:rPr>
          <w:rFonts w:ascii="Century Gothic" w:hAnsi="Century Gothic"/>
          <w:sz w:val="24"/>
          <w:szCs w:val="24"/>
        </w:rPr>
        <w:t>?</w:t>
      </w:r>
    </w:p>
    <w:p w14:paraId="75B571DA" w14:textId="18FB22F8" w:rsidR="002F0BE6" w:rsidRPr="00823503" w:rsidRDefault="002F0BE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 xml:space="preserve">¿Qué es un </w:t>
      </w:r>
      <w:r w:rsidR="000676FB">
        <w:rPr>
          <w:rFonts w:ascii="Century Gothic" w:hAnsi="Century Gothic"/>
          <w:sz w:val="24"/>
          <w:szCs w:val="24"/>
        </w:rPr>
        <w:t>ciber</w:t>
      </w:r>
      <w:r w:rsidRPr="00823503">
        <w:rPr>
          <w:rFonts w:ascii="Century Gothic" w:hAnsi="Century Gothic"/>
          <w:sz w:val="24"/>
          <w:szCs w:val="24"/>
        </w:rPr>
        <w:t>ataque?</w:t>
      </w:r>
    </w:p>
    <w:p w14:paraId="6CEFE12A" w14:textId="6E8E05A2" w:rsidR="002F0BE6" w:rsidRPr="00823503" w:rsidRDefault="002F0BE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</w:t>
      </w:r>
      <w:r w:rsidR="00754720">
        <w:rPr>
          <w:rFonts w:ascii="Century Gothic" w:hAnsi="Century Gothic"/>
          <w:sz w:val="24"/>
          <w:szCs w:val="24"/>
        </w:rPr>
        <w:t>En q</w:t>
      </w:r>
      <w:r w:rsidRPr="00823503">
        <w:rPr>
          <w:rFonts w:ascii="Century Gothic" w:hAnsi="Century Gothic"/>
          <w:sz w:val="24"/>
          <w:szCs w:val="24"/>
        </w:rPr>
        <w:t xml:space="preserve">ué </w:t>
      </w:r>
      <w:r w:rsidR="00754720">
        <w:rPr>
          <w:rFonts w:ascii="Century Gothic" w:hAnsi="Century Gothic"/>
          <w:sz w:val="24"/>
          <w:szCs w:val="24"/>
        </w:rPr>
        <w:t>consiste la Agencia Nacional de Ciberseguridad</w:t>
      </w:r>
      <w:r w:rsidRPr="00823503">
        <w:rPr>
          <w:rFonts w:ascii="Century Gothic" w:hAnsi="Century Gothic"/>
          <w:sz w:val="24"/>
          <w:szCs w:val="24"/>
        </w:rPr>
        <w:t>?</w:t>
      </w:r>
    </w:p>
    <w:p w14:paraId="34FF40AE" w14:textId="0ED00494" w:rsidR="002F0BE6" w:rsidRPr="00823503" w:rsidRDefault="00754720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Mencione 3 servicios que la ley considera como esenciales</w:t>
      </w:r>
      <w:r w:rsidR="006C2345">
        <w:rPr>
          <w:rFonts w:ascii="Century Gothic" w:hAnsi="Century Gothic"/>
          <w:sz w:val="24"/>
          <w:szCs w:val="24"/>
        </w:rPr>
        <w:t>.</w:t>
      </w:r>
    </w:p>
    <w:p w14:paraId="4EDC119C" w14:textId="22B728C4" w:rsidR="00823503" w:rsidRPr="00823503" w:rsidRDefault="00823503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</w:t>
      </w:r>
      <w:r w:rsidR="006C2345">
        <w:rPr>
          <w:rFonts w:ascii="Century Gothic" w:hAnsi="Century Gothic"/>
          <w:sz w:val="24"/>
          <w:szCs w:val="24"/>
        </w:rPr>
        <w:t>Qué es el CSIR</w:t>
      </w:r>
      <w:r w:rsidRPr="00823503">
        <w:rPr>
          <w:rFonts w:ascii="Century Gothic" w:hAnsi="Century Gothic"/>
          <w:sz w:val="24"/>
          <w:szCs w:val="24"/>
        </w:rPr>
        <w:t>?</w:t>
      </w:r>
    </w:p>
    <w:p w14:paraId="4A622EB7" w14:textId="72B9F8D1" w:rsidR="00823503" w:rsidRPr="00823503" w:rsidRDefault="006C2345" w:rsidP="00474D98">
      <w:pPr>
        <w:pStyle w:val="Prrafodelista"/>
        <w:numPr>
          <w:ilvl w:val="0"/>
          <w:numId w:val="1"/>
        </w:numPr>
        <w:spacing w:after="240"/>
        <w:ind w:left="426" w:hanging="426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Menciones 3 funciones del CSIR.</w:t>
      </w:r>
    </w:p>
    <w:p w14:paraId="6A6B3857" w14:textId="77777777" w:rsidR="00823503" w:rsidRPr="000512D3" w:rsidRDefault="00823503" w:rsidP="00823503">
      <w:pPr>
        <w:pStyle w:val="Prrafodelista"/>
        <w:ind w:left="284"/>
        <w:jc w:val="both"/>
        <w:rPr>
          <w:rFonts w:ascii="Century Gothic" w:hAnsi="Century Gothic"/>
          <w:b/>
          <w:bCs/>
          <w:color w:val="002060"/>
          <w:sz w:val="24"/>
          <w:szCs w:val="24"/>
        </w:rPr>
      </w:pPr>
    </w:p>
    <w:p w14:paraId="008EAE46" w14:textId="77777777" w:rsidR="000512D3" w:rsidRDefault="000512D3">
      <w:pPr>
        <w:rPr>
          <w:rFonts w:ascii="Century Gothic" w:hAnsi="Century Gothic"/>
          <w:sz w:val="24"/>
          <w:szCs w:val="24"/>
        </w:rPr>
      </w:pPr>
    </w:p>
    <w:p w14:paraId="2D2AA658" w14:textId="77777777" w:rsidR="009079A1" w:rsidRPr="009079A1" w:rsidRDefault="009079A1">
      <w:pPr>
        <w:rPr>
          <w:rFonts w:ascii="Century Gothic" w:hAnsi="Century Gothic"/>
          <w:sz w:val="24"/>
          <w:szCs w:val="24"/>
        </w:rPr>
      </w:pPr>
    </w:p>
    <w:p w14:paraId="27B7E551" w14:textId="5EC15967" w:rsidR="009079A1" w:rsidRDefault="009079A1"/>
    <w:sectPr w:rsidR="009079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30CC"/>
    <w:multiLevelType w:val="hybridMultilevel"/>
    <w:tmpl w:val="60DEB622"/>
    <w:lvl w:ilvl="0" w:tplc="B14A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9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A1"/>
    <w:rsid w:val="0003128E"/>
    <w:rsid w:val="000512D3"/>
    <w:rsid w:val="000676FB"/>
    <w:rsid w:val="0024708E"/>
    <w:rsid w:val="002F0BE6"/>
    <w:rsid w:val="00474D98"/>
    <w:rsid w:val="00541BD1"/>
    <w:rsid w:val="006C2345"/>
    <w:rsid w:val="00754720"/>
    <w:rsid w:val="00823503"/>
    <w:rsid w:val="009079A1"/>
    <w:rsid w:val="00C45F39"/>
    <w:rsid w:val="00D152FB"/>
    <w:rsid w:val="00D421A5"/>
    <w:rsid w:val="00E43F50"/>
    <w:rsid w:val="00F0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D4A9"/>
  <w15:chartTrackingRefBased/>
  <w15:docId w15:val="{486F483C-88E5-49D3-BB9F-C05BCCBD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Cabezas</dc:creator>
  <cp:keywords/>
  <dc:description/>
  <cp:lastModifiedBy>Lautaro Cabezas</cp:lastModifiedBy>
  <cp:revision>14</cp:revision>
  <dcterms:created xsi:type="dcterms:W3CDTF">2024-12-01T19:51:00Z</dcterms:created>
  <dcterms:modified xsi:type="dcterms:W3CDTF">2024-12-01T21:18:00Z</dcterms:modified>
</cp:coreProperties>
</file>